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AACBB" w14:textId="77777777" w:rsidR="00C93A44" w:rsidRDefault="00C93A44" w:rsidP="00C93A44">
      <w:pPr>
        <w:spacing w:line="254" w:lineRule="auto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14:paraId="613CDE01" w14:textId="77777777" w:rsidR="00C93A44" w:rsidRDefault="00C93A44" w:rsidP="00595C72">
      <w:pPr>
        <w:pStyle w:val="a3"/>
        <w:tabs>
          <w:tab w:val="left" w:pos="7485"/>
        </w:tabs>
        <w:ind w:left="0" w:right="-55"/>
        <w:jc w:val="center"/>
        <w:rPr>
          <w:b/>
          <w:szCs w:val="26"/>
        </w:rPr>
      </w:pPr>
    </w:p>
    <w:p w14:paraId="56CEE21F" w14:textId="06A41EC3" w:rsidR="00595C72" w:rsidRDefault="00595C72" w:rsidP="00595C72">
      <w:pPr>
        <w:pStyle w:val="a3"/>
        <w:tabs>
          <w:tab w:val="left" w:pos="7485"/>
        </w:tabs>
        <w:ind w:left="0" w:right="-55"/>
        <w:jc w:val="center"/>
        <w:rPr>
          <w:b/>
          <w:szCs w:val="26"/>
        </w:rPr>
      </w:pPr>
      <w:r>
        <w:rPr>
          <w:b/>
          <w:szCs w:val="26"/>
        </w:rPr>
        <w:t>Муниципальная программа</w:t>
      </w:r>
    </w:p>
    <w:p w14:paraId="59C5B4D3" w14:textId="77777777" w:rsidR="00595C72" w:rsidRDefault="00595C72" w:rsidP="00595C72">
      <w:pPr>
        <w:ind w:hanging="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«Развитие сельского хозяйства </w:t>
      </w:r>
      <w:r w:rsidRPr="00450DF7">
        <w:rPr>
          <w:b/>
          <w:sz w:val="26"/>
          <w:szCs w:val="26"/>
        </w:rPr>
        <w:t xml:space="preserve">Переславль-Залесского муниципального округа Ярославской области </w:t>
      </w:r>
      <w:r>
        <w:rPr>
          <w:b/>
          <w:sz w:val="26"/>
          <w:szCs w:val="26"/>
        </w:rPr>
        <w:t xml:space="preserve">Ярославской области» </w:t>
      </w:r>
    </w:p>
    <w:p w14:paraId="10B6DC45" w14:textId="77777777" w:rsidR="00595C72" w:rsidRDefault="00595C72" w:rsidP="00595C72">
      <w:pPr>
        <w:ind w:hanging="142"/>
        <w:jc w:val="center"/>
        <w:rPr>
          <w:b/>
          <w:sz w:val="26"/>
          <w:szCs w:val="26"/>
        </w:rPr>
      </w:pPr>
    </w:p>
    <w:p w14:paraId="522CFFD5" w14:textId="31C9144E" w:rsidR="00595C72" w:rsidRPr="00A26E98" w:rsidRDefault="00A26E98" w:rsidP="00A26E98">
      <w:pPr>
        <w:pStyle w:val="a5"/>
        <w:widowControl w:val="0"/>
        <w:autoSpaceDE w:val="0"/>
        <w:autoSpaceDN w:val="0"/>
        <w:adjustRightInd w:val="0"/>
        <w:ind w:left="1069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</w:t>
      </w:r>
      <w:r w:rsidR="00595C72" w:rsidRPr="00A26E98">
        <w:rPr>
          <w:b/>
          <w:sz w:val="26"/>
          <w:szCs w:val="26"/>
        </w:rPr>
        <w:t xml:space="preserve">Паспорт муниципальной программы </w:t>
      </w:r>
    </w:p>
    <w:p w14:paraId="77DB1251" w14:textId="77777777" w:rsidR="00A26E98" w:rsidRDefault="00A26E98" w:rsidP="00A26E98">
      <w:pPr>
        <w:pStyle w:val="a5"/>
        <w:widowControl w:val="0"/>
        <w:autoSpaceDE w:val="0"/>
        <w:autoSpaceDN w:val="0"/>
        <w:adjustRightInd w:val="0"/>
        <w:ind w:left="1069"/>
        <w:outlineLvl w:val="1"/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5"/>
        <w:gridCol w:w="5525"/>
      </w:tblGrid>
      <w:tr w:rsidR="00595C72" w:rsidRPr="00E1736F" w14:paraId="63327D75" w14:textId="77777777" w:rsidTr="008D4656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7422" w14:textId="77777777" w:rsidR="00595C72" w:rsidRPr="00E1736F" w:rsidRDefault="00595C72" w:rsidP="008D4656">
            <w:pPr>
              <w:numPr>
                <w:ilvl w:val="0"/>
                <w:numId w:val="1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E1736F"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0974" w14:textId="1F00BE9E" w:rsidR="00595C72" w:rsidRPr="00E1736F" w:rsidRDefault="00595C72" w:rsidP="008D4656">
            <w:pPr>
              <w:autoSpaceDE w:val="0"/>
              <w:autoSpaceDN w:val="0"/>
              <w:adjustRightInd w:val="0"/>
              <w:jc w:val="both"/>
            </w:pPr>
            <w:r w:rsidRPr="00E1736F">
              <w:t>Управление экономики Администрации города Переславля-Залесского, телефон (48535) 3-</w:t>
            </w:r>
            <w:r w:rsidR="00527189">
              <w:t>26</w:t>
            </w:r>
            <w:r w:rsidRPr="00E1736F">
              <w:t>-</w:t>
            </w:r>
            <w:r w:rsidR="00527189">
              <w:t>89</w:t>
            </w:r>
          </w:p>
        </w:tc>
      </w:tr>
      <w:tr w:rsidR="00595C72" w:rsidRPr="00E1736F" w14:paraId="32CC1EF9" w14:textId="77777777" w:rsidTr="008D4656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D4F0" w14:textId="77777777" w:rsidR="00595C72" w:rsidRPr="00E1736F" w:rsidRDefault="00595C72" w:rsidP="008D4656">
            <w:pPr>
              <w:numPr>
                <w:ilvl w:val="0"/>
                <w:numId w:val="1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</w:pPr>
            <w:r w:rsidRPr="00E1736F">
              <w:t>Куратор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B016" w14:textId="77777777" w:rsidR="00595C72" w:rsidRPr="00E1736F" w:rsidRDefault="00595C72" w:rsidP="008D4656">
            <w:pPr>
              <w:autoSpaceDE w:val="0"/>
              <w:autoSpaceDN w:val="0"/>
              <w:adjustRightInd w:val="0"/>
              <w:jc w:val="both"/>
            </w:pPr>
            <w:r w:rsidRPr="00E1736F">
              <w:t>Заместитель Главы Администрации города Переславля-Залесского, Кулакова Татьяна Игоревна, телефон (48535) 3-59-25</w:t>
            </w:r>
          </w:p>
        </w:tc>
      </w:tr>
      <w:tr w:rsidR="00595C72" w:rsidRPr="00E1736F" w14:paraId="7B81779B" w14:textId="77777777" w:rsidTr="008D4656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0E46" w14:textId="77777777" w:rsidR="00595C72" w:rsidRPr="00E1736F" w:rsidRDefault="00595C72" w:rsidP="008D4656">
            <w:r w:rsidRPr="00E1736F">
              <w:t>3. Соисполнители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68C5" w14:textId="77777777" w:rsidR="00595C72" w:rsidRPr="00E1736F" w:rsidRDefault="00595C72" w:rsidP="008D4656">
            <w:pPr>
              <w:jc w:val="both"/>
            </w:pPr>
            <w:r w:rsidRPr="00E1736F">
              <w:rPr>
                <w:rFonts w:eastAsia="Calibri"/>
              </w:rPr>
              <w:t xml:space="preserve">Управление культуры, туризма, молодежи и спорта Администрации города Переславля-Залесского, </w:t>
            </w:r>
            <w:proofErr w:type="spellStart"/>
            <w:r w:rsidRPr="00E1736F">
              <w:rPr>
                <w:rFonts w:eastAsia="Calibri"/>
              </w:rPr>
              <w:t>Боровлева</w:t>
            </w:r>
            <w:proofErr w:type="spellEnd"/>
            <w:r w:rsidRPr="00E1736F">
              <w:rPr>
                <w:rFonts w:eastAsia="Calibri"/>
              </w:rPr>
              <w:t xml:space="preserve"> Светлана Николаевна, телефон (48535) 3-17-68;</w:t>
            </w:r>
          </w:p>
          <w:p w14:paraId="5225497F" w14:textId="77777777" w:rsidR="00595C72" w:rsidRPr="00E1736F" w:rsidRDefault="00595C72" w:rsidP="008D4656">
            <w:pPr>
              <w:jc w:val="both"/>
            </w:pPr>
            <w:r w:rsidRPr="00E1736F"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595C72" w:rsidRPr="00E1736F" w14:paraId="4C631B7F" w14:textId="77777777" w:rsidTr="008D4656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79C8" w14:textId="77777777" w:rsidR="00595C72" w:rsidRPr="00E1736F" w:rsidRDefault="00595C72" w:rsidP="008D4656">
            <w:pPr>
              <w:tabs>
                <w:tab w:val="left" w:pos="0"/>
                <w:tab w:val="left" w:pos="390"/>
              </w:tabs>
              <w:autoSpaceDE w:val="0"/>
              <w:autoSpaceDN w:val="0"/>
              <w:adjustRightInd w:val="0"/>
              <w:jc w:val="both"/>
            </w:pPr>
            <w:r w:rsidRPr="00E1736F">
              <w:t>4. Сроки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CCE4" w14:textId="77777777" w:rsidR="00595C72" w:rsidRPr="00E1736F" w:rsidRDefault="00595C72" w:rsidP="008D4656">
            <w:pPr>
              <w:autoSpaceDE w:val="0"/>
              <w:autoSpaceDN w:val="0"/>
              <w:adjustRightInd w:val="0"/>
            </w:pPr>
            <w:r w:rsidRPr="00E1736F">
              <w:t>2025-2027 годы</w:t>
            </w:r>
          </w:p>
        </w:tc>
      </w:tr>
      <w:tr w:rsidR="00595C72" w:rsidRPr="00E1736F" w14:paraId="5301D8F3" w14:textId="77777777" w:rsidTr="008D4656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BAB8" w14:textId="77777777" w:rsidR="00595C72" w:rsidRPr="00E1736F" w:rsidRDefault="00595C72" w:rsidP="008D4656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</w:pPr>
            <w:r w:rsidRPr="00E1736F">
              <w:t>5. Цель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E7AD" w14:textId="77777777" w:rsidR="00595C72" w:rsidRPr="00E1736F" w:rsidRDefault="00595C72" w:rsidP="008D4656">
            <w:pPr>
              <w:pStyle w:val="a4"/>
              <w:jc w:val="both"/>
              <w:rPr>
                <w:rFonts w:ascii="Times New Roman" w:hAnsi="Times New Roman"/>
              </w:rPr>
            </w:pPr>
            <w:r w:rsidRPr="00E1736F">
              <w:rPr>
                <w:rFonts w:ascii="Times New Roman" w:hAnsi="Times New Roman"/>
              </w:rPr>
              <w:t>Развитие динамичной, конкурентоспособной экономики, позволяющей обеспечить устойчивое экономическое развитие муниципального округа</w:t>
            </w:r>
          </w:p>
        </w:tc>
      </w:tr>
      <w:tr w:rsidR="00595C72" w:rsidRPr="00E1736F" w14:paraId="08FD7891" w14:textId="77777777" w:rsidTr="008D4656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BAEC" w14:textId="77777777" w:rsidR="00595C72" w:rsidRPr="00E1736F" w:rsidRDefault="00595C72" w:rsidP="008D4656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</w:pPr>
            <w:r w:rsidRPr="00E1736F">
              <w:t>6. Объемы и источники финансирования муниципальной программы</w:t>
            </w:r>
          </w:p>
          <w:p w14:paraId="7CCB9EA3" w14:textId="77777777" w:rsidR="00595C72" w:rsidRPr="00E1736F" w:rsidRDefault="00595C72" w:rsidP="008D4656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</w:pPr>
          </w:p>
          <w:p w14:paraId="2A91C82E" w14:textId="77777777" w:rsidR="00595C72" w:rsidRPr="00E1736F" w:rsidRDefault="00595C72" w:rsidP="008D4656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</w:pPr>
          </w:p>
          <w:p w14:paraId="35B95505" w14:textId="77777777" w:rsidR="00595C72" w:rsidRPr="00E1736F" w:rsidRDefault="00595C72" w:rsidP="008D4656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F29" w14:textId="0A91CAAD" w:rsidR="00595C72" w:rsidRPr="00E1736F" w:rsidRDefault="00595C72" w:rsidP="008D4656">
            <w:pPr>
              <w:tabs>
                <w:tab w:val="left" w:pos="4320"/>
              </w:tabs>
              <w:jc w:val="both"/>
              <w:rPr>
                <w:rFonts w:eastAsia="Calibri"/>
                <w:color w:val="000000"/>
              </w:rPr>
            </w:pPr>
            <w:r w:rsidRPr="00E1736F">
              <w:rPr>
                <w:rFonts w:eastAsia="Calibri"/>
                <w:color w:val="000000"/>
              </w:rPr>
              <w:t xml:space="preserve">Всего </w:t>
            </w:r>
            <w:r w:rsidR="00094AFC">
              <w:rPr>
                <w:rFonts w:eastAsia="Calibri"/>
                <w:color w:val="000000"/>
              </w:rPr>
              <w:t>41 819,1</w:t>
            </w:r>
            <w:r w:rsidRPr="00E1736F">
              <w:rPr>
                <w:rFonts w:eastAsia="Calibri"/>
                <w:color w:val="000000"/>
              </w:rPr>
              <w:t xml:space="preserve"> тыс. руб., из них:</w:t>
            </w:r>
          </w:p>
          <w:p w14:paraId="5CF2602A" w14:textId="77777777" w:rsidR="00595C72" w:rsidRPr="00E1736F" w:rsidRDefault="00595C72" w:rsidP="008D4656">
            <w:pPr>
              <w:pStyle w:val="a4"/>
              <w:rPr>
                <w:rFonts w:ascii="Times New Roman" w:hAnsi="Times New Roman"/>
                <w:color w:val="000000"/>
              </w:rPr>
            </w:pPr>
            <w:r w:rsidRPr="00E1736F">
              <w:rPr>
                <w:color w:val="000000"/>
              </w:rPr>
              <w:t>–</w:t>
            </w:r>
            <w:r w:rsidRPr="00E1736F">
              <w:rPr>
                <w:rFonts w:ascii="Times New Roman" w:hAnsi="Times New Roman"/>
                <w:color w:val="000000"/>
              </w:rPr>
              <w:t xml:space="preserve"> средства областного бюджета:</w:t>
            </w:r>
          </w:p>
          <w:p w14:paraId="596014E8" w14:textId="2AA8B392" w:rsidR="00595C72" w:rsidRPr="00E1736F" w:rsidRDefault="00595C72" w:rsidP="008D4656">
            <w:pPr>
              <w:pStyle w:val="a4"/>
              <w:rPr>
                <w:rFonts w:ascii="Times New Roman" w:hAnsi="Times New Roman"/>
                <w:color w:val="000000"/>
              </w:rPr>
            </w:pPr>
            <w:r w:rsidRPr="00E1736F">
              <w:rPr>
                <w:rFonts w:ascii="Times New Roman" w:hAnsi="Times New Roman"/>
                <w:color w:val="000000"/>
              </w:rPr>
              <w:t xml:space="preserve">2025 год – </w:t>
            </w:r>
            <w:r w:rsidR="00094AFC">
              <w:rPr>
                <w:rFonts w:ascii="Times New Roman" w:hAnsi="Times New Roman"/>
                <w:color w:val="000000"/>
              </w:rPr>
              <w:t>10 477</w:t>
            </w:r>
            <w:r w:rsidRPr="00E1736F">
              <w:rPr>
                <w:rFonts w:ascii="Times New Roman" w:hAnsi="Times New Roman"/>
                <w:color w:val="000000"/>
              </w:rPr>
              <w:t>,</w:t>
            </w:r>
            <w:r w:rsidR="00094AFC">
              <w:rPr>
                <w:rFonts w:ascii="Times New Roman" w:hAnsi="Times New Roman"/>
                <w:color w:val="000000"/>
              </w:rPr>
              <w:t>7</w:t>
            </w:r>
            <w:r w:rsidRPr="00E1736F">
              <w:rPr>
                <w:rFonts w:ascii="Times New Roman" w:hAnsi="Times New Roman"/>
                <w:color w:val="000000"/>
              </w:rPr>
              <w:t xml:space="preserve"> тыс. руб.;</w:t>
            </w:r>
          </w:p>
          <w:p w14:paraId="560EE677" w14:textId="1A2BBB21" w:rsidR="00595C72" w:rsidRPr="00E1736F" w:rsidRDefault="00595C72" w:rsidP="008D4656">
            <w:pPr>
              <w:pStyle w:val="a4"/>
              <w:rPr>
                <w:rFonts w:ascii="Times New Roman" w:hAnsi="Times New Roman"/>
                <w:color w:val="000000"/>
              </w:rPr>
            </w:pPr>
            <w:r w:rsidRPr="00E1736F">
              <w:rPr>
                <w:rFonts w:ascii="Times New Roman" w:hAnsi="Times New Roman"/>
                <w:color w:val="000000"/>
              </w:rPr>
              <w:t xml:space="preserve">2026 год – </w:t>
            </w:r>
            <w:r w:rsidR="00094AFC">
              <w:rPr>
                <w:rFonts w:ascii="Times New Roman" w:hAnsi="Times New Roman"/>
                <w:color w:val="000000"/>
              </w:rPr>
              <w:t>11 340,3</w:t>
            </w:r>
            <w:r w:rsidRPr="00E1736F">
              <w:rPr>
                <w:rFonts w:ascii="Times New Roman" w:hAnsi="Times New Roman"/>
                <w:color w:val="000000"/>
              </w:rPr>
              <w:t xml:space="preserve"> тыс. руб.;</w:t>
            </w:r>
          </w:p>
          <w:p w14:paraId="3089F7E0" w14:textId="53522ECE" w:rsidR="00595C72" w:rsidRPr="00E1736F" w:rsidRDefault="00595C72" w:rsidP="00A26E98">
            <w:pPr>
              <w:pStyle w:val="a4"/>
              <w:rPr>
                <w:color w:val="000000"/>
              </w:rPr>
            </w:pPr>
            <w:r w:rsidRPr="00E1736F">
              <w:rPr>
                <w:rFonts w:ascii="Times New Roman" w:hAnsi="Times New Roman"/>
                <w:color w:val="000000"/>
              </w:rPr>
              <w:t xml:space="preserve">2027 год – </w:t>
            </w:r>
            <w:r w:rsidR="00094AFC">
              <w:rPr>
                <w:rFonts w:ascii="Times New Roman" w:hAnsi="Times New Roman"/>
                <w:color w:val="000000"/>
              </w:rPr>
              <w:t>11 340,3</w:t>
            </w:r>
            <w:r w:rsidRPr="00E1736F">
              <w:rPr>
                <w:rFonts w:ascii="Times New Roman" w:hAnsi="Times New Roman"/>
                <w:color w:val="000000"/>
              </w:rPr>
              <w:t xml:space="preserve"> тыс. руб.;</w:t>
            </w:r>
          </w:p>
          <w:p w14:paraId="37F709F8" w14:textId="625219A9" w:rsidR="00595C72" w:rsidRPr="00E1736F" w:rsidRDefault="00595C72" w:rsidP="008D4656">
            <w:pPr>
              <w:pStyle w:val="a4"/>
              <w:rPr>
                <w:rFonts w:ascii="Times New Roman" w:hAnsi="Times New Roman"/>
                <w:color w:val="000000"/>
              </w:rPr>
            </w:pPr>
            <w:r w:rsidRPr="00E1736F">
              <w:rPr>
                <w:color w:val="000000"/>
              </w:rPr>
              <w:t>–</w:t>
            </w:r>
            <w:r w:rsidRPr="00E1736F">
              <w:rPr>
                <w:rFonts w:ascii="Times New Roman" w:hAnsi="Times New Roman"/>
                <w:color w:val="000000"/>
              </w:rPr>
              <w:t xml:space="preserve"> средства бюджета </w:t>
            </w:r>
            <w:r w:rsidR="00FB2AF2">
              <w:rPr>
                <w:rFonts w:ascii="Times New Roman" w:hAnsi="Times New Roman"/>
                <w:color w:val="000000"/>
              </w:rPr>
              <w:t>муниципального</w:t>
            </w:r>
            <w:r w:rsidRPr="00E1736F">
              <w:rPr>
                <w:rFonts w:ascii="Times New Roman" w:hAnsi="Times New Roman"/>
                <w:color w:val="000000"/>
              </w:rPr>
              <w:t xml:space="preserve"> округа:</w:t>
            </w:r>
          </w:p>
          <w:p w14:paraId="1B462E69" w14:textId="1A68DEC2" w:rsidR="00595C72" w:rsidRPr="00E1736F" w:rsidRDefault="00595C72" w:rsidP="008D4656">
            <w:pPr>
              <w:pStyle w:val="a4"/>
              <w:rPr>
                <w:rFonts w:ascii="Times New Roman" w:hAnsi="Times New Roman"/>
                <w:color w:val="000000"/>
              </w:rPr>
            </w:pPr>
            <w:r w:rsidRPr="00E1736F">
              <w:rPr>
                <w:rFonts w:ascii="Times New Roman" w:hAnsi="Times New Roman"/>
                <w:color w:val="000000"/>
              </w:rPr>
              <w:t xml:space="preserve">2025 год – </w:t>
            </w:r>
            <w:r w:rsidR="00094AFC">
              <w:rPr>
                <w:rFonts w:ascii="Times New Roman" w:hAnsi="Times New Roman"/>
                <w:color w:val="000000"/>
              </w:rPr>
              <w:t>2 660,8</w:t>
            </w:r>
            <w:r w:rsidRPr="00E1736F">
              <w:rPr>
                <w:rFonts w:ascii="Times New Roman" w:hAnsi="Times New Roman"/>
                <w:color w:val="000000"/>
              </w:rPr>
              <w:t xml:space="preserve"> тыс. руб.;</w:t>
            </w:r>
          </w:p>
          <w:p w14:paraId="6E6F3846" w14:textId="7B35B50B" w:rsidR="00595C72" w:rsidRPr="00E1736F" w:rsidRDefault="00595C72" w:rsidP="008D4656">
            <w:pPr>
              <w:pStyle w:val="a4"/>
              <w:rPr>
                <w:rFonts w:ascii="Times New Roman" w:hAnsi="Times New Roman"/>
                <w:color w:val="000000"/>
              </w:rPr>
            </w:pPr>
            <w:r w:rsidRPr="00E1736F">
              <w:rPr>
                <w:rFonts w:ascii="Times New Roman" w:hAnsi="Times New Roman"/>
                <w:color w:val="000000"/>
              </w:rPr>
              <w:t xml:space="preserve">2026 год – </w:t>
            </w:r>
            <w:r w:rsidR="00094AFC">
              <w:rPr>
                <w:rFonts w:ascii="Times New Roman" w:hAnsi="Times New Roman"/>
                <w:color w:val="000000"/>
              </w:rPr>
              <w:t>3 00</w:t>
            </w:r>
            <w:r w:rsidRPr="00E1736F">
              <w:rPr>
                <w:rFonts w:ascii="Times New Roman" w:hAnsi="Times New Roman"/>
                <w:color w:val="000000"/>
              </w:rPr>
              <w:t>0,0</w:t>
            </w:r>
            <w:r w:rsidRPr="00E1736F">
              <w:rPr>
                <w:rFonts w:ascii="Times New Roman" w:eastAsia="Calibri" w:hAnsi="Times New Roman"/>
                <w:color w:val="000000"/>
                <w:lang w:eastAsia="en-US"/>
              </w:rPr>
              <w:t xml:space="preserve"> </w:t>
            </w:r>
            <w:r w:rsidRPr="00E1736F">
              <w:rPr>
                <w:rFonts w:ascii="Times New Roman" w:hAnsi="Times New Roman"/>
                <w:color w:val="000000"/>
              </w:rPr>
              <w:t>тыс. руб.;</w:t>
            </w:r>
          </w:p>
          <w:p w14:paraId="3BCED63B" w14:textId="36F6F71F" w:rsidR="00595C72" w:rsidRPr="00E1736F" w:rsidRDefault="00595C72" w:rsidP="008D4656">
            <w:pPr>
              <w:tabs>
                <w:tab w:val="left" w:pos="4320"/>
              </w:tabs>
              <w:jc w:val="both"/>
              <w:rPr>
                <w:rFonts w:eastAsia="Calibri"/>
                <w:highlight w:val="yellow"/>
              </w:rPr>
            </w:pPr>
            <w:r w:rsidRPr="00E1736F">
              <w:rPr>
                <w:color w:val="000000"/>
              </w:rPr>
              <w:t xml:space="preserve">2027 год – </w:t>
            </w:r>
            <w:r w:rsidR="00094AFC">
              <w:rPr>
                <w:color w:val="000000"/>
              </w:rPr>
              <w:t>3 000</w:t>
            </w:r>
            <w:r w:rsidRPr="00E1736F">
              <w:rPr>
                <w:color w:val="000000"/>
              </w:rPr>
              <w:t>,0</w:t>
            </w:r>
            <w:r w:rsidRPr="00E1736F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E1736F">
              <w:rPr>
                <w:color w:val="000000"/>
              </w:rPr>
              <w:t>тыс. руб.</w:t>
            </w:r>
          </w:p>
        </w:tc>
      </w:tr>
      <w:tr w:rsidR="00595C72" w:rsidRPr="00E1736F" w14:paraId="074981FC" w14:textId="77777777" w:rsidTr="008D4656">
        <w:trPr>
          <w:trHeight w:val="690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1210" w14:textId="77777777" w:rsidR="00595C72" w:rsidRPr="00E1736F" w:rsidRDefault="00595C72" w:rsidP="008D4656">
            <w:pPr>
              <w:autoSpaceDE w:val="0"/>
              <w:autoSpaceDN w:val="0"/>
              <w:adjustRightInd w:val="0"/>
            </w:pPr>
            <w:r w:rsidRPr="00E1736F">
              <w:t>7. Перечень г</w:t>
            </w:r>
            <w:r w:rsidRPr="00E1736F">
              <w:rPr>
                <w:bCs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E347" w14:textId="77777777" w:rsidR="00595C72" w:rsidRPr="00E1736F" w:rsidRDefault="00595C72" w:rsidP="008D4656">
            <w:pPr>
              <w:autoSpaceDE w:val="0"/>
              <w:autoSpaceDN w:val="0"/>
              <w:adjustRightInd w:val="0"/>
              <w:spacing w:line="254" w:lineRule="auto"/>
              <w:rPr>
                <w:lang w:eastAsia="en-US"/>
              </w:rPr>
            </w:pPr>
            <w:r w:rsidRPr="00E1736F">
              <w:rPr>
                <w:lang w:eastAsia="en-US"/>
              </w:rPr>
              <w:t>Подпрограммы отсутствуют.</w:t>
            </w:r>
          </w:p>
          <w:p w14:paraId="19B7F130" w14:textId="77777777" w:rsidR="00595C72" w:rsidRPr="00E1736F" w:rsidRDefault="00595C72" w:rsidP="008D4656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 w:rsidRPr="00E1736F">
              <w:rPr>
                <w:lang w:eastAsia="en-US"/>
              </w:rPr>
              <w:t>Программные мероприятия:</w:t>
            </w:r>
          </w:p>
          <w:p w14:paraId="40AC8279" w14:textId="77777777" w:rsidR="00595C72" w:rsidRPr="00E1736F" w:rsidRDefault="00595C72" w:rsidP="008D4656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lang w:eastAsia="en-US"/>
              </w:rPr>
            </w:pPr>
            <w:r w:rsidRPr="00E1736F">
              <w:t>– стимулирование роста производства сельскохозяйственной продукции;</w:t>
            </w:r>
          </w:p>
          <w:p w14:paraId="3516331A" w14:textId="5F888DD8" w:rsidR="00595C72" w:rsidRPr="00E1736F" w:rsidRDefault="00595C72" w:rsidP="008D4656">
            <w:pPr>
              <w:widowControl w:val="0"/>
              <w:autoSpaceDE w:val="0"/>
              <w:autoSpaceDN w:val="0"/>
              <w:adjustRightInd w:val="0"/>
              <w:jc w:val="both"/>
            </w:pPr>
            <w:r w:rsidRPr="00E1736F">
              <w:t>– субсидия на возмещение затрат на горюче-смазочные материалы организациям любых форм собственности и индивидуальным предпринимателям, занимающимся доставкой товаров в малонаселенные и (или) отдаленные населенные пункты Переславль-Залесского муниципального округа Ярославской области;</w:t>
            </w:r>
          </w:p>
          <w:p w14:paraId="2FB32970" w14:textId="77777777" w:rsidR="00595C72" w:rsidRPr="00E1736F" w:rsidRDefault="00595C72" w:rsidP="008D4656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1736F">
              <w:t>– субсидия на реализацию мероприятий по борьбе с борщевиком Сосновского.</w:t>
            </w:r>
          </w:p>
        </w:tc>
      </w:tr>
      <w:tr w:rsidR="00595C72" w:rsidRPr="00E1736F" w14:paraId="00B42A3D" w14:textId="77777777" w:rsidTr="008D4656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6149" w14:textId="77777777" w:rsidR="00595C72" w:rsidRPr="00E1736F" w:rsidRDefault="00595C72" w:rsidP="008D4656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</w:pPr>
            <w:r w:rsidRPr="00E1736F">
              <w:t>8. Ссылка на электронную версию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04F6" w14:textId="77777777" w:rsidR="00595C72" w:rsidRPr="00E1736F" w:rsidRDefault="00595C72" w:rsidP="008D4656">
            <w:pPr>
              <w:autoSpaceDE w:val="0"/>
              <w:autoSpaceDN w:val="0"/>
              <w:adjustRightInd w:val="0"/>
            </w:pPr>
            <w:r w:rsidRPr="00E1736F">
              <w:t>https://admpereslavl.ru/normativno-pravovye-akty</w:t>
            </w:r>
          </w:p>
        </w:tc>
      </w:tr>
    </w:tbl>
    <w:p w14:paraId="03DF700C" w14:textId="77777777" w:rsidR="00E00203" w:rsidRPr="00E1736F" w:rsidRDefault="00E00203"/>
    <w:sectPr w:rsidR="00E00203" w:rsidRPr="00E17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B184D"/>
    <w:multiLevelType w:val="hybridMultilevel"/>
    <w:tmpl w:val="60145C0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832"/>
    <w:rsid w:val="00094AFC"/>
    <w:rsid w:val="000B3B72"/>
    <w:rsid w:val="00527189"/>
    <w:rsid w:val="00595C72"/>
    <w:rsid w:val="00604D66"/>
    <w:rsid w:val="00A26E98"/>
    <w:rsid w:val="00C93A44"/>
    <w:rsid w:val="00D92832"/>
    <w:rsid w:val="00E00203"/>
    <w:rsid w:val="00E1736F"/>
    <w:rsid w:val="00FB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7A5E"/>
  <w15:chartTrackingRefBased/>
  <w15:docId w15:val="{7EF84A56-FE15-4D24-8821-BE1A69B1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_пост"/>
    <w:basedOn w:val="a"/>
    <w:rsid w:val="00595C72"/>
    <w:pPr>
      <w:tabs>
        <w:tab w:val="left" w:pos="10440"/>
      </w:tabs>
      <w:ind w:left="720" w:right="4627"/>
    </w:pPr>
    <w:rPr>
      <w:sz w:val="26"/>
    </w:rPr>
  </w:style>
  <w:style w:type="paragraph" w:customStyle="1" w:styleId="a4">
    <w:name w:val="Прижатый влево"/>
    <w:basedOn w:val="a"/>
    <w:next w:val="a"/>
    <w:uiPriority w:val="99"/>
    <w:rsid w:val="00595C72"/>
    <w:pPr>
      <w:autoSpaceDE w:val="0"/>
      <w:autoSpaceDN w:val="0"/>
      <w:adjustRightInd w:val="0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A26E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3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2024-11-13T08:38:00Z</dcterms:created>
  <dcterms:modified xsi:type="dcterms:W3CDTF">2024-11-15T12:20:00Z</dcterms:modified>
</cp:coreProperties>
</file>